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74" w:rsidRPr="00770AA9" w:rsidRDefault="005E14CD" w:rsidP="00014A74">
      <w:pPr>
        <w:pStyle w:val="Encabezad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FORMATO PARA IDENTIFICACIÓ</w:t>
      </w:r>
      <w:r w:rsidR="00014A74">
        <w:rPr>
          <w:rFonts w:ascii="Arial" w:hAnsi="Arial" w:cs="Arial"/>
          <w:sz w:val="22"/>
        </w:rPr>
        <w:t xml:space="preserve">N Y </w:t>
      </w:r>
      <w:r w:rsidR="00847E55">
        <w:rPr>
          <w:rFonts w:ascii="Arial" w:hAnsi="Arial" w:cs="Arial"/>
          <w:sz w:val="22"/>
        </w:rPr>
        <w:t>CONTROL DE LA SALIDA NO CONFORM</w:t>
      </w:r>
      <w:r w:rsidR="00014A74">
        <w:rPr>
          <w:rFonts w:ascii="Arial" w:hAnsi="Arial" w:cs="Arial"/>
          <w:sz w:val="22"/>
        </w:rPr>
        <w:t>E</w:t>
      </w:r>
    </w:p>
    <w:p w:rsidR="00014A74" w:rsidRDefault="00014A74" w:rsidP="00014A74">
      <w:pPr>
        <w:pStyle w:val="Encabezado"/>
      </w:pPr>
    </w:p>
    <w:p w:rsidR="00553AE1" w:rsidRDefault="00553AE1">
      <w:pPr>
        <w:jc w:val="center"/>
        <w:rPr>
          <w:rFonts w:cs="Arial"/>
          <w:b/>
          <w:sz w:val="20"/>
        </w:rPr>
      </w:pPr>
    </w:p>
    <w:p w:rsidR="00014A74" w:rsidRDefault="00014A74">
      <w:pPr>
        <w:jc w:val="center"/>
        <w:rPr>
          <w:rFonts w:cs="Arial"/>
          <w:b/>
          <w:sz w:val="20"/>
        </w:rPr>
      </w:pPr>
    </w:p>
    <w:tbl>
      <w:tblPr>
        <w:tblW w:w="1331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1021"/>
        <w:gridCol w:w="1472"/>
        <w:gridCol w:w="2923"/>
        <w:gridCol w:w="3118"/>
        <w:gridCol w:w="567"/>
        <w:gridCol w:w="567"/>
        <w:gridCol w:w="1559"/>
        <w:gridCol w:w="1535"/>
      </w:tblGrid>
      <w:tr w:rsidR="00552761" w:rsidTr="003453CF">
        <w:trPr>
          <w:trHeight w:val="225"/>
          <w:tblHeader/>
          <w:jc w:val="center"/>
        </w:trPr>
        <w:tc>
          <w:tcPr>
            <w:tcW w:w="548" w:type="dxa"/>
            <w:vMerge w:val="restart"/>
          </w:tcPr>
          <w:p w:rsidR="001425A7" w:rsidRDefault="00552761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No.</w:t>
            </w:r>
          </w:p>
          <w:p w:rsidR="00552761" w:rsidRDefault="001425A7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(1)</w:t>
            </w:r>
            <w:r w:rsidR="00552761">
              <w:rPr>
                <w:rFonts w:cs="Arial"/>
                <w:sz w:val="20"/>
              </w:rPr>
              <w:t xml:space="preserve"> </w:t>
            </w:r>
          </w:p>
        </w:tc>
        <w:tc>
          <w:tcPr>
            <w:tcW w:w="1021" w:type="dxa"/>
            <w:vMerge w:val="restart"/>
          </w:tcPr>
          <w:p w:rsidR="00552761" w:rsidRDefault="00552761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Folio </w:t>
            </w:r>
          </w:p>
          <w:p w:rsidR="00552761" w:rsidRDefault="001425A7" w:rsidP="001425A7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(2)</w:t>
            </w:r>
          </w:p>
        </w:tc>
        <w:tc>
          <w:tcPr>
            <w:tcW w:w="1472" w:type="dxa"/>
            <w:vMerge w:val="restart"/>
          </w:tcPr>
          <w:p w:rsidR="00552761" w:rsidRDefault="00552761" w:rsidP="00782689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Fecha en que se identifica  la SNC</w:t>
            </w:r>
          </w:p>
          <w:p w:rsidR="001425A7" w:rsidRPr="00782689" w:rsidRDefault="001425A7" w:rsidP="00782689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(3)</w:t>
            </w:r>
          </w:p>
        </w:tc>
        <w:tc>
          <w:tcPr>
            <w:tcW w:w="2923" w:type="dxa"/>
            <w:vMerge w:val="restart"/>
          </w:tcPr>
          <w:p w:rsidR="00552761" w:rsidRDefault="00552761" w:rsidP="00552761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Descripción del requisito no conforme</w:t>
            </w:r>
          </w:p>
          <w:p w:rsidR="001425A7" w:rsidRDefault="001425A7" w:rsidP="00552761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(4)</w:t>
            </w:r>
          </w:p>
        </w:tc>
        <w:tc>
          <w:tcPr>
            <w:tcW w:w="3118" w:type="dxa"/>
            <w:vMerge w:val="restart"/>
          </w:tcPr>
          <w:p w:rsidR="00552761" w:rsidRDefault="00552761" w:rsidP="00553AE1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Acción implantada</w:t>
            </w:r>
          </w:p>
          <w:p w:rsidR="001425A7" w:rsidRPr="001E0DB3" w:rsidRDefault="001425A7" w:rsidP="00553AE1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(5)</w:t>
            </w:r>
          </w:p>
          <w:p w:rsidR="00552761" w:rsidRDefault="00552761" w:rsidP="00553AE1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52761" w:rsidRDefault="00552761" w:rsidP="003453C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Elimina S</w:t>
            </w:r>
            <w:r w:rsidRPr="00347B24">
              <w:rPr>
                <w:rFonts w:cs="Arial"/>
                <w:b/>
                <w:sz w:val="20"/>
              </w:rPr>
              <w:t>NC</w:t>
            </w:r>
          </w:p>
          <w:p w:rsidR="001425A7" w:rsidRPr="00347B24" w:rsidRDefault="001425A7" w:rsidP="003453CF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(6)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52761" w:rsidRDefault="00552761" w:rsidP="00553AE1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Responsable de Verifica</w:t>
            </w:r>
            <w:r w:rsidR="00782689">
              <w:rPr>
                <w:rFonts w:cs="Arial"/>
                <w:b/>
                <w:sz w:val="20"/>
              </w:rPr>
              <w:t>r y liberar la SNC</w:t>
            </w:r>
          </w:p>
          <w:p w:rsidR="00D21400" w:rsidRPr="001E0DB3" w:rsidRDefault="00D21400" w:rsidP="00553AE1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(7)</w:t>
            </w:r>
          </w:p>
          <w:p w:rsidR="00552761" w:rsidRPr="001E0DB3" w:rsidRDefault="00552761" w:rsidP="00553AE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1535" w:type="dxa"/>
            <w:vMerge w:val="restart"/>
            <w:tcBorders>
              <w:left w:val="single" w:sz="4" w:space="0" w:color="auto"/>
            </w:tcBorders>
          </w:tcPr>
          <w:p w:rsidR="00552761" w:rsidRDefault="00782689" w:rsidP="00782689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Firma y Fecha de liberación</w:t>
            </w:r>
          </w:p>
          <w:p w:rsidR="00D21400" w:rsidRPr="001E0DB3" w:rsidRDefault="00D21400" w:rsidP="00782689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b/>
                <w:sz w:val="20"/>
              </w:rPr>
              <w:t>(8)</w:t>
            </w:r>
          </w:p>
        </w:tc>
      </w:tr>
      <w:tr w:rsidR="00552761" w:rsidTr="003453CF">
        <w:trPr>
          <w:trHeight w:val="240"/>
          <w:tblHeader/>
          <w:jc w:val="center"/>
        </w:trPr>
        <w:tc>
          <w:tcPr>
            <w:tcW w:w="548" w:type="dxa"/>
            <w:vMerge/>
          </w:tcPr>
          <w:p w:rsidR="00552761" w:rsidRDefault="00552761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021" w:type="dxa"/>
            <w:vMerge/>
          </w:tcPr>
          <w:p w:rsidR="00552761" w:rsidRDefault="00552761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472" w:type="dxa"/>
            <w:vMerge/>
          </w:tcPr>
          <w:p w:rsidR="00552761" w:rsidRDefault="00552761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2923" w:type="dxa"/>
            <w:vMerge/>
          </w:tcPr>
          <w:p w:rsidR="00552761" w:rsidRDefault="00552761" w:rsidP="00553AE1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3118" w:type="dxa"/>
            <w:vMerge/>
          </w:tcPr>
          <w:p w:rsidR="00552761" w:rsidRDefault="00552761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552761" w:rsidRDefault="00552761" w:rsidP="00553AE1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2761" w:rsidRDefault="00552761" w:rsidP="00553AE1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no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2761" w:rsidRPr="001E0DB3" w:rsidRDefault="00552761">
            <w:pPr>
              <w:jc w:val="center"/>
              <w:rPr>
                <w:rFonts w:cs="Arial"/>
                <w:b/>
                <w:sz w:val="20"/>
              </w:rPr>
            </w:pPr>
          </w:p>
        </w:tc>
        <w:tc>
          <w:tcPr>
            <w:tcW w:w="1535" w:type="dxa"/>
            <w:vMerge/>
            <w:tcBorders>
              <w:left w:val="single" w:sz="4" w:space="0" w:color="auto"/>
            </w:tcBorders>
          </w:tcPr>
          <w:p w:rsidR="00552761" w:rsidRPr="001E0DB3" w:rsidRDefault="00552761">
            <w:pPr>
              <w:jc w:val="center"/>
              <w:rPr>
                <w:rFonts w:cs="Arial"/>
                <w:b/>
                <w:sz w:val="20"/>
              </w:rPr>
            </w:pPr>
          </w:p>
        </w:tc>
      </w:tr>
      <w:tr w:rsidR="00552761" w:rsidTr="003453CF">
        <w:trPr>
          <w:trHeight w:val="690"/>
          <w:jc w:val="center"/>
        </w:trPr>
        <w:tc>
          <w:tcPr>
            <w:tcW w:w="548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021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472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2923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3118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</w:tr>
      <w:tr w:rsidR="00552761" w:rsidTr="003453CF">
        <w:trPr>
          <w:trHeight w:val="690"/>
          <w:jc w:val="center"/>
        </w:trPr>
        <w:tc>
          <w:tcPr>
            <w:tcW w:w="548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021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472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2923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3118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</w:tr>
      <w:tr w:rsidR="00552761" w:rsidTr="003453CF">
        <w:trPr>
          <w:trHeight w:val="690"/>
          <w:jc w:val="center"/>
        </w:trPr>
        <w:tc>
          <w:tcPr>
            <w:tcW w:w="548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021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472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2923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3118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</w:tr>
      <w:tr w:rsidR="00552761" w:rsidTr="003453CF">
        <w:trPr>
          <w:trHeight w:val="690"/>
          <w:jc w:val="center"/>
        </w:trPr>
        <w:tc>
          <w:tcPr>
            <w:tcW w:w="548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021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472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2923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3118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</w:tr>
      <w:tr w:rsidR="00552761" w:rsidTr="003453CF">
        <w:trPr>
          <w:trHeight w:val="690"/>
          <w:jc w:val="center"/>
        </w:trPr>
        <w:tc>
          <w:tcPr>
            <w:tcW w:w="548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021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472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2923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3118" w:type="dxa"/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552761" w:rsidRDefault="00552761">
            <w:pPr>
              <w:rPr>
                <w:rFonts w:cs="Arial"/>
                <w:sz w:val="20"/>
              </w:rPr>
            </w:pPr>
          </w:p>
        </w:tc>
      </w:tr>
      <w:tr w:rsidR="00782689" w:rsidTr="003453CF">
        <w:trPr>
          <w:trHeight w:val="690"/>
          <w:jc w:val="center"/>
        </w:trPr>
        <w:tc>
          <w:tcPr>
            <w:tcW w:w="548" w:type="dxa"/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1021" w:type="dxa"/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1472" w:type="dxa"/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2923" w:type="dxa"/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3118" w:type="dxa"/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</w:tr>
      <w:tr w:rsidR="00782689" w:rsidTr="003453CF">
        <w:trPr>
          <w:trHeight w:val="690"/>
          <w:jc w:val="center"/>
        </w:trPr>
        <w:tc>
          <w:tcPr>
            <w:tcW w:w="548" w:type="dxa"/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1021" w:type="dxa"/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1472" w:type="dxa"/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2923" w:type="dxa"/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3118" w:type="dxa"/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  <w:tc>
          <w:tcPr>
            <w:tcW w:w="1535" w:type="dxa"/>
            <w:tcBorders>
              <w:left w:val="single" w:sz="4" w:space="0" w:color="auto"/>
            </w:tcBorders>
          </w:tcPr>
          <w:p w:rsidR="00782689" w:rsidRDefault="00782689">
            <w:pPr>
              <w:rPr>
                <w:rFonts w:cs="Arial"/>
                <w:sz w:val="20"/>
              </w:rPr>
            </w:pPr>
          </w:p>
        </w:tc>
      </w:tr>
    </w:tbl>
    <w:p w:rsidR="00553AE1" w:rsidRDefault="00553AE1">
      <w:pPr>
        <w:rPr>
          <w:rFonts w:cs="Arial"/>
          <w:sz w:val="20"/>
        </w:rPr>
      </w:pP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  <w:r>
        <w:rPr>
          <w:rFonts w:cs="Arial"/>
          <w:sz w:val="20"/>
        </w:rPr>
        <w:tab/>
      </w:r>
    </w:p>
    <w:p w:rsidR="00553AE1" w:rsidRDefault="00553AE1">
      <w:pPr>
        <w:tabs>
          <w:tab w:val="left" w:pos="1920"/>
        </w:tabs>
        <w:rPr>
          <w:rFonts w:cs="Arial"/>
          <w:sz w:val="20"/>
        </w:rPr>
      </w:pPr>
      <w:r>
        <w:rPr>
          <w:rFonts w:cs="Arial"/>
          <w:sz w:val="20"/>
        </w:rPr>
        <w:tab/>
      </w:r>
    </w:p>
    <w:p w:rsidR="00553AE1" w:rsidRDefault="00553AE1" w:rsidP="00782689">
      <w:pPr>
        <w:tabs>
          <w:tab w:val="left" w:pos="1920"/>
        </w:tabs>
        <w:jc w:val="center"/>
        <w:rPr>
          <w:rFonts w:cs="Arial"/>
          <w:sz w:val="20"/>
        </w:rPr>
      </w:pPr>
      <w:r>
        <w:rPr>
          <w:rFonts w:cs="Arial"/>
          <w:sz w:val="20"/>
        </w:rPr>
        <w:t>Elaboró</w:t>
      </w:r>
      <w:r w:rsidR="00D21400">
        <w:rPr>
          <w:rFonts w:cs="Arial"/>
          <w:sz w:val="20"/>
        </w:rPr>
        <w:t xml:space="preserve"> (9)</w:t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 w:rsidRPr="00D21400">
        <w:rPr>
          <w:rFonts w:cs="Arial"/>
          <w:sz w:val="20"/>
        </w:rPr>
        <w:t xml:space="preserve"> </w:t>
      </w:r>
      <w:r w:rsidR="00D21400" w:rsidRPr="001E0DB3">
        <w:rPr>
          <w:rFonts w:cs="Arial"/>
          <w:sz w:val="20"/>
        </w:rPr>
        <w:t>Valida</w:t>
      </w:r>
      <w:r w:rsidR="00D21400">
        <w:rPr>
          <w:rFonts w:cs="Arial"/>
          <w:sz w:val="20"/>
        </w:rPr>
        <w:t xml:space="preserve"> (10)</w:t>
      </w:r>
    </w:p>
    <w:p w:rsidR="00782689" w:rsidRPr="001E0DB3" w:rsidRDefault="00782689" w:rsidP="00782689">
      <w:pPr>
        <w:tabs>
          <w:tab w:val="left" w:pos="1920"/>
        </w:tabs>
        <w:jc w:val="center"/>
        <w:rPr>
          <w:rFonts w:cs="Arial"/>
          <w:sz w:val="20"/>
        </w:rPr>
      </w:pPr>
    </w:p>
    <w:p w:rsidR="00553AE1" w:rsidRDefault="00553AE1">
      <w:pPr>
        <w:tabs>
          <w:tab w:val="left" w:pos="1920"/>
        </w:tabs>
        <w:rPr>
          <w:rFonts w:cs="Arial"/>
          <w:sz w:val="20"/>
        </w:rPr>
      </w:pPr>
    </w:p>
    <w:p w:rsidR="00D21400" w:rsidRDefault="00553AE1" w:rsidP="00D21400">
      <w:pPr>
        <w:tabs>
          <w:tab w:val="left" w:pos="1920"/>
        </w:tabs>
        <w:jc w:val="center"/>
        <w:rPr>
          <w:rFonts w:cs="Arial"/>
          <w:sz w:val="20"/>
        </w:rPr>
      </w:pPr>
      <w:r>
        <w:rPr>
          <w:rFonts w:cs="Arial"/>
          <w:sz w:val="20"/>
        </w:rPr>
        <w:t>Nombre y Firma</w:t>
      </w:r>
      <w:r w:rsidR="00D21400" w:rsidRPr="00D21400">
        <w:rPr>
          <w:rFonts w:cs="Arial"/>
          <w:sz w:val="20"/>
        </w:rPr>
        <w:t xml:space="preserve"> </w:t>
      </w:r>
      <w:r w:rsidR="00D21400">
        <w:rPr>
          <w:rFonts w:cs="Arial"/>
          <w:sz w:val="20"/>
        </w:rPr>
        <w:t xml:space="preserve"> </w:t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ab/>
      </w:r>
      <w:r w:rsidR="00D21400">
        <w:rPr>
          <w:rFonts w:cs="Arial"/>
          <w:sz w:val="20"/>
        </w:rPr>
        <w:t>Nombre y Firma</w:t>
      </w:r>
    </w:p>
    <w:p w:rsidR="00553AE1" w:rsidRDefault="00553AE1" w:rsidP="00782689">
      <w:pPr>
        <w:tabs>
          <w:tab w:val="left" w:pos="1920"/>
        </w:tabs>
        <w:jc w:val="center"/>
        <w:rPr>
          <w:rFonts w:cs="Arial"/>
          <w:sz w:val="20"/>
        </w:rPr>
      </w:pPr>
    </w:p>
    <w:p w:rsidR="00553AE1" w:rsidRDefault="00553AE1">
      <w:pPr>
        <w:rPr>
          <w:rFonts w:cs="Arial"/>
          <w:sz w:val="20"/>
        </w:rPr>
      </w:pPr>
    </w:p>
    <w:p w:rsidR="001425A7" w:rsidRDefault="001425A7" w:rsidP="001425A7">
      <w:pPr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>INSTRUCTIVO DE LLENADO</w:t>
      </w:r>
    </w:p>
    <w:tbl>
      <w:tblPr>
        <w:tblpPr w:leftFromText="141" w:rightFromText="141" w:vertAnchor="text" w:horzAnchor="margin" w:tblpXSpec="center" w:tblpY="181"/>
        <w:tblW w:w="13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11623"/>
      </w:tblGrid>
      <w:tr w:rsidR="001425A7" w:rsidTr="00296C42">
        <w:tc>
          <w:tcPr>
            <w:tcW w:w="1559" w:type="dxa"/>
          </w:tcPr>
          <w:p w:rsidR="001425A7" w:rsidRDefault="001425A7" w:rsidP="00296C42">
            <w:pPr>
              <w:spacing w:before="60" w:after="6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NÚMERO</w:t>
            </w:r>
          </w:p>
        </w:tc>
        <w:tc>
          <w:tcPr>
            <w:tcW w:w="11623" w:type="dxa"/>
          </w:tcPr>
          <w:p w:rsidR="001425A7" w:rsidRDefault="001425A7" w:rsidP="00296C42">
            <w:pPr>
              <w:spacing w:before="60" w:after="60"/>
              <w:jc w:val="center"/>
              <w:rPr>
                <w:rFonts w:cs="Arial"/>
                <w:b/>
                <w:sz w:val="24"/>
              </w:rPr>
            </w:pPr>
            <w:r>
              <w:rPr>
                <w:rFonts w:cs="Arial"/>
                <w:b/>
                <w:sz w:val="24"/>
              </w:rPr>
              <w:t>DESCRIPCIÓN</w:t>
            </w:r>
          </w:p>
        </w:tc>
      </w:tr>
      <w:tr w:rsidR="001425A7" w:rsidTr="00296C42">
        <w:tc>
          <w:tcPr>
            <w:tcW w:w="1559" w:type="dxa"/>
          </w:tcPr>
          <w:p w:rsidR="001425A7" w:rsidRDefault="001425A7" w:rsidP="00296C42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11623" w:type="dxa"/>
          </w:tcPr>
          <w:p w:rsidR="001425A7" w:rsidRDefault="001425A7" w:rsidP="001425A7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Anotar número consecutivo </w:t>
            </w:r>
          </w:p>
        </w:tc>
      </w:tr>
      <w:tr w:rsidR="001425A7" w:rsidTr="00296C42">
        <w:tc>
          <w:tcPr>
            <w:tcW w:w="1559" w:type="dxa"/>
          </w:tcPr>
          <w:p w:rsidR="001425A7" w:rsidRDefault="001425A7" w:rsidP="00296C42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</w:p>
        </w:tc>
        <w:tc>
          <w:tcPr>
            <w:tcW w:w="11623" w:type="dxa"/>
          </w:tcPr>
          <w:p w:rsidR="001425A7" w:rsidRDefault="001425A7" w:rsidP="00296C42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Anotar el número de folio que le asigna cada responsable del punto de control al PNC identificado.</w:t>
            </w:r>
          </w:p>
        </w:tc>
      </w:tr>
      <w:tr w:rsidR="001425A7" w:rsidTr="00296C42">
        <w:tc>
          <w:tcPr>
            <w:tcW w:w="1559" w:type="dxa"/>
          </w:tcPr>
          <w:p w:rsidR="001425A7" w:rsidRDefault="001425A7" w:rsidP="00296C42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</w:t>
            </w:r>
          </w:p>
        </w:tc>
        <w:tc>
          <w:tcPr>
            <w:tcW w:w="11623" w:type="dxa"/>
          </w:tcPr>
          <w:p w:rsidR="001425A7" w:rsidRDefault="001425A7" w:rsidP="00296C42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Anotar la fecha en que se registra el PNC.</w:t>
            </w:r>
          </w:p>
        </w:tc>
      </w:tr>
      <w:tr w:rsidR="001425A7" w:rsidTr="00296C42">
        <w:tc>
          <w:tcPr>
            <w:tcW w:w="1559" w:type="dxa"/>
          </w:tcPr>
          <w:p w:rsidR="001425A7" w:rsidRPr="001E0DB3" w:rsidRDefault="001425A7" w:rsidP="00296C4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4</w:t>
            </w:r>
          </w:p>
        </w:tc>
        <w:tc>
          <w:tcPr>
            <w:tcW w:w="11623" w:type="dxa"/>
          </w:tcPr>
          <w:p w:rsidR="001425A7" w:rsidRDefault="001425A7" w:rsidP="001425A7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Anotar </w:t>
            </w:r>
            <w:r>
              <w:rPr>
                <w:rFonts w:cs="Arial"/>
                <w:sz w:val="20"/>
              </w:rPr>
              <w:t xml:space="preserve">el </w:t>
            </w:r>
            <w:r w:rsidRPr="009D79B6">
              <w:rPr>
                <w:sz w:val="20"/>
              </w:rPr>
              <w:t xml:space="preserve"> </w:t>
            </w:r>
            <w:r w:rsidRPr="009D79B6">
              <w:rPr>
                <w:sz w:val="20"/>
              </w:rPr>
              <w:t xml:space="preserve">incumplimiento </w:t>
            </w:r>
            <w:r>
              <w:rPr>
                <w:sz w:val="20"/>
              </w:rPr>
              <w:t>de los requisitos establecidos en el Plan de Control de Salidas No Conformes</w:t>
            </w:r>
            <w:r>
              <w:rPr>
                <w:rFonts w:cs="Arial"/>
                <w:sz w:val="20"/>
              </w:rPr>
              <w:t xml:space="preserve"> </w:t>
            </w:r>
          </w:p>
        </w:tc>
      </w:tr>
      <w:tr w:rsidR="001425A7" w:rsidTr="00296C42">
        <w:tc>
          <w:tcPr>
            <w:tcW w:w="1559" w:type="dxa"/>
          </w:tcPr>
          <w:p w:rsidR="001425A7" w:rsidRPr="001E0DB3" w:rsidRDefault="001425A7" w:rsidP="00296C4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5</w:t>
            </w:r>
          </w:p>
        </w:tc>
        <w:tc>
          <w:tcPr>
            <w:tcW w:w="11623" w:type="dxa"/>
          </w:tcPr>
          <w:p w:rsidR="001425A7" w:rsidRPr="001E0DB3" w:rsidRDefault="001425A7" w:rsidP="001425A7">
            <w:pPr>
              <w:spacing w:line="360" w:lineRule="auto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 xml:space="preserve">Anotar la </w:t>
            </w:r>
            <w:r>
              <w:rPr>
                <w:rFonts w:cs="Arial"/>
                <w:sz w:val="20"/>
              </w:rPr>
              <w:t xml:space="preserve">Acción </w:t>
            </w:r>
            <w:r>
              <w:rPr>
                <w:rFonts w:cs="Arial"/>
                <w:sz w:val="20"/>
              </w:rPr>
              <w:t xml:space="preserve">implantada para la eliminación de la Salida </w:t>
            </w:r>
            <w:r w:rsidRPr="001E0DB3">
              <w:rPr>
                <w:rFonts w:cs="Arial"/>
                <w:sz w:val="20"/>
              </w:rPr>
              <w:t>No Conforme.</w:t>
            </w:r>
          </w:p>
        </w:tc>
      </w:tr>
      <w:tr w:rsidR="001425A7" w:rsidTr="00296C42">
        <w:tc>
          <w:tcPr>
            <w:tcW w:w="1559" w:type="dxa"/>
          </w:tcPr>
          <w:p w:rsidR="001425A7" w:rsidRPr="00627870" w:rsidRDefault="001425A7" w:rsidP="00296C42">
            <w:pPr>
              <w:spacing w:line="360" w:lineRule="auto"/>
              <w:jc w:val="center"/>
              <w:rPr>
                <w:rFonts w:ascii="Arial (W1)" w:hAnsi="Arial (W1)" w:cs="Arial"/>
                <w:sz w:val="20"/>
              </w:rPr>
            </w:pPr>
            <w:r w:rsidRPr="00627870">
              <w:rPr>
                <w:rFonts w:ascii="Arial (W1)" w:hAnsi="Arial (W1)" w:cs="Arial"/>
                <w:sz w:val="20"/>
              </w:rPr>
              <w:t>6</w:t>
            </w:r>
          </w:p>
        </w:tc>
        <w:tc>
          <w:tcPr>
            <w:tcW w:w="11623" w:type="dxa"/>
          </w:tcPr>
          <w:p w:rsidR="001425A7" w:rsidRPr="00627870" w:rsidRDefault="001425A7" w:rsidP="001425A7">
            <w:pPr>
              <w:spacing w:line="360" w:lineRule="auto"/>
              <w:rPr>
                <w:rFonts w:ascii="Arial (W1)" w:hAnsi="Arial (W1)" w:cs="Arial"/>
                <w:sz w:val="20"/>
              </w:rPr>
            </w:pPr>
            <w:r>
              <w:rPr>
                <w:rFonts w:cs="Arial"/>
                <w:sz w:val="20"/>
              </w:rPr>
              <w:t>Determinar si se Elimina la Salida</w:t>
            </w:r>
            <w:r>
              <w:rPr>
                <w:rFonts w:cs="Arial"/>
                <w:sz w:val="20"/>
              </w:rPr>
              <w:t xml:space="preserve"> No Conforme, colocando una “X” según sea el caso en la columna SI o NO</w:t>
            </w:r>
          </w:p>
        </w:tc>
      </w:tr>
      <w:tr w:rsidR="001425A7" w:rsidTr="00296C42">
        <w:tc>
          <w:tcPr>
            <w:tcW w:w="1559" w:type="dxa"/>
          </w:tcPr>
          <w:p w:rsidR="001425A7" w:rsidRPr="001E0DB3" w:rsidRDefault="001425A7" w:rsidP="00296C42">
            <w:pPr>
              <w:spacing w:line="360" w:lineRule="auto"/>
              <w:jc w:val="center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7</w:t>
            </w:r>
          </w:p>
        </w:tc>
        <w:tc>
          <w:tcPr>
            <w:tcW w:w="11623" w:type="dxa"/>
          </w:tcPr>
          <w:p w:rsidR="001425A7" w:rsidRPr="001E0DB3" w:rsidRDefault="001425A7" w:rsidP="00190989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Cuando la columna 6 si elimine </w:t>
            </w:r>
            <w:r>
              <w:rPr>
                <w:rFonts w:cs="Arial"/>
                <w:sz w:val="20"/>
              </w:rPr>
              <w:t xml:space="preserve">la </w:t>
            </w:r>
            <w:r w:rsidR="00D21400">
              <w:rPr>
                <w:rFonts w:cs="Arial"/>
                <w:sz w:val="20"/>
              </w:rPr>
              <w:t>Salida</w:t>
            </w:r>
            <w:r>
              <w:rPr>
                <w:rFonts w:cs="Arial"/>
                <w:sz w:val="20"/>
              </w:rPr>
              <w:t xml:space="preserve"> No Conforme, hacer la verificación </w:t>
            </w:r>
            <w:r w:rsidR="00D21400">
              <w:rPr>
                <w:rFonts w:cs="Arial"/>
                <w:sz w:val="20"/>
              </w:rPr>
              <w:t>(Subdirector</w:t>
            </w:r>
            <w:r w:rsidR="00190989">
              <w:rPr>
                <w:rFonts w:cs="Arial"/>
                <w:sz w:val="20"/>
              </w:rPr>
              <w:t xml:space="preserve"> (a)</w:t>
            </w:r>
            <w:r w:rsidR="00D21400">
              <w:rPr>
                <w:rFonts w:cs="Arial"/>
                <w:sz w:val="20"/>
              </w:rPr>
              <w:t xml:space="preserve"> correspondiente y/o jefe </w:t>
            </w:r>
            <w:r w:rsidR="00190989">
              <w:rPr>
                <w:rFonts w:cs="Arial"/>
                <w:sz w:val="20"/>
              </w:rPr>
              <w:t xml:space="preserve">(a) </w:t>
            </w:r>
            <w:r w:rsidR="00D21400">
              <w:rPr>
                <w:rFonts w:cs="Arial"/>
                <w:sz w:val="20"/>
              </w:rPr>
              <w:t>de</w:t>
            </w:r>
            <w:r w:rsidR="00190989">
              <w:rPr>
                <w:rFonts w:cs="Arial"/>
                <w:sz w:val="20"/>
              </w:rPr>
              <w:t>l área correspondiente</w:t>
            </w:r>
            <w:r w:rsidR="00D21400">
              <w:rPr>
                <w:rFonts w:cs="Arial"/>
                <w:sz w:val="20"/>
              </w:rPr>
              <w:t>)</w:t>
            </w:r>
          </w:p>
        </w:tc>
      </w:tr>
      <w:tr w:rsidR="001425A7" w:rsidTr="00296C42">
        <w:tc>
          <w:tcPr>
            <w:tcW w:w="1559" w:type="dxa"/>
          </w:tcPr>
          <w:p w:rsidR="001425A7" w:rsidRPr="001E0DB3" w:rsidRDefault="001425A7" w:rsidP="00296C42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  <w:tc>
          <w:tcPr>
            <w:tcW w:w="11623" w:type="dxa"/>
          </w:tcPr>
          <w:p w:rsidR="001425A7" w:rsidRDefault="00D21400" w:rsidP="00D21400">
            <w:pPr>
              <w:spacing w:line="360" w:lineRule="auto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Para Liberar la Salida</w:t>
            </w:r>
            <w:r w:rsidR="001425A7">
              <w:rPr>
                <w:rFonts w:cs="Arial"/>
                <w:sz w:val="20"/>
              </w:rPr>
              <w:t xml:space="preserve"> No Conforme, anotar la fecha</w:t>
            </w:r>
            <w:r>
              <w:rPr>
                <w:rFonts w:cs="Arial"/>
                <w:sz w:val="20"/>
              </w:rPr>
              <w:t xml:space="preserve"> de liberación y la firma del Subdirector </w:t>
            </w:r>
            <w:r w:rsidR="00190989">
              <w:rPr>
                <w:rFonts w:cs="Arial"/>
                <w:sz w:val="20"/>
              </w:rPr>
              <w:t xml:space="preserve">(a) </w:t>
            </w:r>
            <w:r>
              <w:rPr>
                <w:rFonts w:cs="Arial"/>
                <w:sz w:val="20"/>
              </w:rPr>
              <w:t>Correspondiente</w:t>
            </w:r>
          </w:p>
        </w:tc>
      </w:tr>
      <w:tr w:rsidR="001425A7" w:rsidTr="00296C42">
        <w:tc>
          <w:tcPr>
            <w:tcW w:w="1559" w:type="dxa"/>
          </w:tcPr>
          <w:p w:rsidR="001425A7" w:rsidRPr="001E0DB3" w:rsidRDefault="001425A7" w:rsidP="00296C42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11623" w:type="dxa"/>
          </w:tcPr>
          <w:p w:rsidR="001425A7" w:rsidRPr="001E0DB3" w:rsidRDefault="001425A7" w:rsidP="00190989">
            <w:pPr>
              <w:spacing w:line="360" w:lineRule="auto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Anotar e</w:t>
            </w:r>
            <w:r w:rsidR="00D21400">
              <w:rPr>
                <w:rFonts w:cs="Arial"/>
                <w:sz w:val="20"/>
              </w:rPr>
              <w:t>l n</w:t>
            </w:r>
            <w:r w:rsidRPr="001E0DB3">
              <w:rPr>
                <w:rFonts w:cs="Arial"/>
                <w:sz w:val="20"/>
              </w:rPr>
              <w:t xml:space="preserve">ombre y firma del </w:t>
            </w:r>
            <w:r w:rsidR="00D21400">
              <w:rPr>
                <w:rFonts w:cs="Arial"/>
                <w:sz w:val="20"/>
              </w:rPr>
              <w:t xml:space="preserve">Jefe de </w:t>
            </w:r>
            <w:r w:rsidR="00190989">
              <w:rPr>
                <w:rFonts w:cs="Arial"/>
                <w:sz w:val="20"/>
              </w:rPr>
              <w:t xml:space="preserve">área </w:t>
            </w:r>
            <w:bookmarkStart w:id="0" w:name="_GoBack"/>
            <w:bookmarkEnd w:id="0"/>
            <w:r w:rsidR="00D21400">
              <w:rPr>
                <w:rFonts w:cs="Arial"/>
                <w:sz w:val="20"/>
              </w:rPr>
              <w:t>quien registra la S</w:t>
            </w:r>
            <w:r w:rsidRPr="001E0DB3">
              <w:rPr>
                <w:rFonts w:cs="Arial"/>
                <w:sz w:val="20"/>
              </w:rPr>
              <w:t>NC.</w:t>
            </w:r>
          </w:p>
        </w:tc>
      </w:tr>
      <w:tr w:rsidR="001425A7" w:rsidTr="00296C42">
        <w:tc>
          <w:tcPr>
            <w:tcW w:w="1559" w:type="dxa"/>
          </w:tcPr>
          <w:p w:rsidR="001425A7" w:rsidRPr="001E0DB3" w:rsidRDefault="001425A7" w:rsidP="00296C42">
            <w:pPr>
              <w:spacing w:line="360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</w:t>
            </w:r>
          </w:p>
        </w:tc>
        <w:tc>
          <w:tcPr>
            <w:tcW w:w="11623" w:type="dxa"/>
          </w:tcPr>
          <w:p w:rsidR="001425A7" w:rsidRPr="001E0DB3" w:rsidRDefault="001425A7" w:rsidP="00296C42">
            <w:pPr>
              <w:spacing w:line="360" w:lineRule="auto"/>
              <w:rPr>
                <w:rFonts w:cs="Arial"/>
                <w:sz w:val="20"/>
              </w:rPr>
            </w:pPr>
            <w:r w:rsidRPr="001E0DB3">
              <w:rPr>
                <w:rFonts w:cs="Arial"/>
                <w:sz w:val="20"/>
              </w:rPr>
              <w:t>Anotar el nomb</w:t>
            </w:r>
            <w:r>
              <w:rPr>
                <w:rFonts w:cs="Arial"/>
                <w:sz w:val="20"/>
              </w:rPr>
              <w:t xml:space="preserve">re </w:t>
            </w:r>
            <w:r w:rsidR="00D21400">
              <w:rPr>
                <w:rFonts w:cs="Arial"/>
                <w:sz w:val="20"/>
              </w:rPr>
              <w:t>y firma</w:t>
            </w:r>
            <w:r>
              <w:rPr>
                <w:rFonts w:cs="Arial"/>
                <w:sz w:val="20"/>
              </w:rPr>
              <w:t xml:space="preserve"> del Subdirector</w:t>
            </w:r>
            <w:r w:rsidR="00D21400">
              <w:rPr>
                <w:rFonts w:cs="Arial"/>
                <w:sz w:val="20"/>
              </w:rPr>
              <w:t xml:space="preserve"> (a)</w:t>
            </w:r>
            <w:r>
              <w:rPr>
                <w:rFonts w:cs="Arial"/>
                <w:sz w:val="20"/>
              </w:rPr>
              <w:t xml:space="preserve"> de </w:t>
            </w:r>
            <w:r w:rsidR="00D21400">
              <w:rPr>
                <w:rFonts w:cs="Arial"/>
                <w:sz w:val="20"/>
              </w:rPr>
              <w:t>Á</w:t>
            </w:r>
            <w:r w:rsidR="00D21400" w:rsidRPr="001E0DB3">
              <w:rPr>
                <w:rFonts w:cs="Arial"/>
                <w:sz w:val="20"/>
              </w:rPr>
              <w:t>rea quien</w:t>
            </w:r>
            <w:r w:rsidRPr="001E0DB3">
              <w:rPr>
                <w:rFonts w:cs="Arial"/>
                <w:sz w:val="20"/>
              </w:rPr>
              <w:t xml:space="preserve"> valida el registro del PNC.</w:t>
            </w:r>
          </w:p>
        </w:tc>
      </w:tr>
    </w:tbl>
    <w:p w:rsidR="001425A7" w:rsidRDefault="001425A7">
      <w:pPr>
        <w:rPr>
          <w:rFonts w:cs="Arial"/>
          <w:sz w:val="20"/>
        </w:rPr>
      </w:pPr>
    </w:p>
    <w:sectPr w:rsidR="001425A7" w:rsidSect="00014A74">
      <w:headerReference w:type="default" r:id="rId7"/>
      <w:footerReference w:type="default" r:id="rId8"/>
      <w:pgSz w:w="15842" w:h="12242" w:orient="landscape" w:code="1"/>
      <w:pgMar w:top="2268" w:right="1134" w:bottom="1134" w:left="1134" w:header="737" w:footer="9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5F13" w:rsidRDefault="009F5F13">
      <w:r>
        <w:separator/>
      </w:r>
    </w:p>
  </w:endnote>
  <w:endnote w:type="continuationSeparator" w:id="0">
    <w:p w:rsidR="009F5F13" w:rsidRDefault="009F5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3AE1" w:rsidRPr="00850F67" w:rsidRDefault="00553AE1" w:rsidP="00553AE1">
    <w:pPr>
      <w:pStyle w:val="Piedepgina"/>
      <w:tabs>
        <w:tab w:val="clear" w:pos="4419"/>
        <w:tab w:val="clear" w:pos="8838"/>
        <w:tab w:val="right" w:pos="11199"/>
        <w:tab w:val="center" w:pos="12191"/>
      </w:tabs>
      <w:rPr>
        <w:sz w:val="16"/>
        <w:szCs w:val="16"/>
        <w:lang w:val="en-US"/>
      </w:rPr>
    </w:pPr>
    <w:r>
      <w:rPr>
        <w:sz w:val="16"/>
        <w:szCs w:val="16"/>
        <w:lang w:val="en-US"/>
      </w:rPr>
      <w:t>CA</w:t>
    </w:r>
    <w:r w:rsidRPr="00850F67">
      <w:rPr>
        <w:sz w:val="16"/>
        <w:szCs w:val="16"/>
        <w:lang w:val="en-US"/>
      </w:rPr>
      <w:t>-P</w:t>
    </w:r>
    <w:r w:rsidR="00552761">
      <w:rPr>
        <w:sz w:val="16"/>
        <w:szCs w:val="16"/>
        <w:lang w:val="en-US"/>
      </w:rPr>
      <w:t>O</w:t>
    </w:r>
    <w:r w:rsidRPr="00850F67">
      <w:rPr>
        <w:sz w:val="16"/>
        <w:szCs w:val="16"/>
        <w:lang w:val="en-US"/>
      </w:rPr>
      <w:t>-0</w:t>
    </w:r>
    <w:r w:rsidR="00552761">
      <w:rPr>
        <w:sz w:val="16"/>
        <w:szCs w:val="16"/>
        <w:lang w:val="en-US"/>
      </w:rPr>
      <w:t>2</w:t>
    </w:r>
    <w:r w:rsidRPr="00850F67">
      <w:rPr>
        <w:sz w:val="16"/>
        <w:szCs w:val="16"/>
        <w:lang w:val="en-US"/>
      </w:rPr>
      <w:t>-01</w:t>
    </w:r>
    <w:r w:rsidRPr="00850F67">
      <w:rPr>
        <w:sz w:val="16"/>
        <w:szCs w:val="16"/>
        <w:lang w:val="en-US"/>
      </w:rPr>
      <w:tab/>
    </w:r>
    <w:r w:rsidRPr="00850F67">
      <w:rPr>
        <w:sz w:val="16"/>
        <w:szCs w:val="16"/>
        <w:lang w:val="en-US"/>
      </w:rPr>
      <w:tab/>
    </w:r>
    <w:r w:rsidRPr="00850F67">
      <w:rPr>
        <w:sz w:val="16"/>
        <w:szCs w:val="16"/>
        <w:lang w:val="en-US"/>
      </w:rPr>
      <w:tab/>
    </w:r>
    <w:r w:rsidR="00552761">
      <w:rPr>
        <w:sz w:val="16"/>
        <w:szCs w:val="16"/>
        <w:lang w:val="en-US"/>
      </w:rPr>
      <w:t xml:space="preserve"> </w:t>
    </w:r>
    <w:r w:rsidR="00552761">
      <w:rPr>
        <w:sz w:val="16"/>
        <w:szCs w:val="16"/>
        <w:lang w:val="en-US"/>
      </w:rPr>
      <w:tab/>
    </w:r>
    <w:r w:rsidR="00552761">
      <w:rPr>
        <w:sz w:val="16"/>
        <w:szCs w:val="16"/>
        <w:lang w:val="en-US"/>
      </w:rPr>
      <w:tab/>
    </w:r>
    <w:r w:rsidR="00552761">
      <w:rPr>
        <w:sz w:val="16"/>
        <w:szCs w:val="16"/>
        <w:lang w:val="en-US"/>
      </w:rPr>
      <w:tab/>
    </w:r>
    <w:r w:rsidR="00552761">
      <w:rPr>
        <w:sz w:val="16"/>
        <w:szCs w:val="16"/>
        <w:lang w:val="en-US"/>
      </w:rPr>
      <w:tab/>
      <w:t>REV. 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5F13" w:rsidRDefault="009F5F13">
      <w:r>
        <w:separator/>
      </w:r>
    </w:p>
  </w:footnote>
  <w:footnote w:type="continuationSeparator" w:id="0">
    <w:p w:rsidR="009F5F13" w:rsidRDefault="009F5F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0AA9" w:rsidRDefault="00770AA9" w:rsidP="00770AA9">
    <w:pPr>
      <w:pStyle w:val="Encabezado"/>
    </w:pPr>
  </w:p>
  <w:p w:rsidR="00770AA9" w:rsidRDefault="00770AA9" w:rsidP="00770AA9">
    <w:pPr>
      <w:pStyle w:val="Encabezado"/>
    </w:pPr>
  </w:p>
  <w:p w:rsidR="00770AA9" w:rsidRDefault="00770AA9" w:rsidP="00770AA9">
    <w:pPr>
      <w:pStyle w:val="Encabezado"/>
    </w:pPr>
  </w:p>
  <w:p w:rsidR="00014A74" w:rsidRPr="00A97CDD" w:rsidRDefault="00782689" w:rsidP="00014A74">
    <w:pPr>
      <w:pStyle w:val="Textoindependiente"/>
      <w:tabs>
        <w:tab w:val="left" w:pos="6561"/>
      </w:tabs>
      <w:spacing w:before="5" w:line="360" w:lineRule="auto"/>
      <w:ind w:right="51"/>
      <w:jc w:val="center"/>
      <w:rPr>
        <w:b/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-159385</wp:posOffset>
          </wp:positionV>
          <wp:extent cx="527685" cy="767080"/>
          <wp:effectExtent l="0" t="0" r="5715" b="0"/>
          <wp:wrapNone/>
          <wp:docPr id="5" name="Imagen 12" descr="G:\log tecnm sin leyend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 descr="G:\log tecnm sin leyend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85" cy="767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-193040</wp:posOffset>
          </wp:positionV>
          <wp:extent cx="564515" cy="747395"/>
          <wp:effectExtent l="0" t="0" r="6985" b="0"/>
          <wp:wrapNone/>
          <wp:docPr id="4" name="0 Imagen" descr="LOGO TE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 TEC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515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4A74" w:rsidRPr="00A97CDD">
      <w:rPr>
        <w:b/>
        <w:noProof/>
        <w:sz w:val="28"/>
        <w:lang w:val="es-MX" w:eastAsia="es-MX"/>
      </w:rPr>
      <w:t>TECNOLÓGICO NACIONAL DE MÉXICO</w:t>
    </w:r>
  </w:p>
  <w:p w:rsidR="00014A74" w:rsidRPr="007217FA" w:rsidRDefault="00014A74" w:rsidP="00014A74">
    <w:pPr>
      <w:pStyle w:val="Textoindependiente"/>
      <w:tabs>
        <w:tab w:val="left" w:pos="6561"/>
      </w:tabs>
      <w:spacing w:before="5" w:line="360" w:lineRule="auto"/>
      <w:ind w:right="51"/>
      <w:jc w:val="center"/>
      <w:rPr>
        <w:sz w:val="24"/>
        <w:szCs w:val="24"/>
        <w:lang w:val="es-MX"/>
      </w:rPr>
    </w:pPr>
    <w:r w:rsidRPr="007217FA">
      <w:rPr>
        <w:b/>
        <w:sz w:val="24"/>
        <w:szCs w:val="24"/>
        <w:lang w:val="es-MX"/>
      </w:rPr>
      <w:t>INSTITUTO TECNOLÓGICO DE LA PIEDAD</w:t>
    </w:r>
  </w:p>
  <w:p w:rsidR="00770AA9" w:rsidRDefault="00770AA9" w:rsidP="00770AA9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147DD2"/>
    <w:multiLevelType w:val="hybridMultilevel"/>
    <w:tmpl w:val="1C1A7CD2"/>
    <w:lvl w:ilvl="0" w:tplc="11345244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360"/>
      </w:pPr>
    </w:lvl>
    <w:lvl w:ilvl="1" w:tplc="0F4AEC84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EB0"/>
    <w:rsid w:val="00014A74"/>
    <w:rsid w:val="001425A7"/>
    <w:rsid w:val="00190989"/>
    <w:rsid w:val="00206EB0"/>
    <w:rsid w:val="003453CF"/>
    <w:rsid w:val="00441C52"/>
    <w:rsid w:val="00492573"/>
    <w:rsid w:val="00552761"/>
    <w:rsid w:val="00553AE1"/>
    <w:rsid w:val="005E14CD"/>
    <w:rsid w:val="00770AA9"/>
    <w:rsid w:val="00782689"/>
    <w:rsid w:val="007B291A"/>
    <w:rsid w:val="00822F3D"/>
    <w:rsid w:val="00847E55"/>
    <w:rsid w:val="009F5F13"/>
    <w:rsid w:val="00D2140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E153B8-76E1-4D85-82B5-A9145046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rFonts w:ascii="Arial" w:hAnsi="Arial"/>
      <w:sz w:val="18"/>
      <w:lang w:eastAsia="es-ES"/>
    </w:rPr>
  </w:style>
  <w:style w:type="paragraph" w:styleId="Ttulo1">
    <w:name w:val="heading 1"/>
    <w:basedOn w:val="Normal"/>
    <w:next w:val="Normal"/>
    <w:autoRedefine/>
    <w:qFormat/>
    <w:pPr>
      <w:keepNext/>
      <w:numPr>
        <w:numId w:val="1"/>
      </w:numPr>
      <w:tabs>
        <w:tab w:val="clear" w:pos="720"/>
      </w:tabs>
      <w:ind w:left="426"/>
      <w:jc w:val="left"/>
      <w:outlineLvl w:val="0"/>
    </w:pPr>
    <w:rPr>
      <w:b/>
      <w:sz w:val="24"/>
    </w:rPr>
  </w:style>
  <w:style w:type="paragraph" w:styleId="Ttulo2">
    <w:name w:val="heading 2"/>
    <w:basedOn w:val="Normal"/>
    <w:pPr>
      <w:keepNext/>
      <w:tabs>
        <w:tab w:val="left" w:pos="1416"/>
      </w:tabs>
      <w:overflowPunct w:val="0"/>
      <w:autoSpaceDE w:val="0"/>
      <w:autoSpaceDN w:val="0"/>
      <w:adjustRightInd w:val="0"/>
      <w:spacing w:before="240" w:after="60"/>
      <w:ind w:left="1416" w:hanging="708"/>
      <w:jc w:val="left"/>
      <w:textAlignment w:val="baseline"/>
      <w:outlineLvl w:val="1"/>
    </w:pPr>
    <w:rPr>
      <w:b/>
      <w:i/>
      <w:sz w:val="24"/>
      <w:lang w:val="es-ES_tradnl"/>
    </w:rPr>
  </w:style>
  <w:style w:type="paragraph" w:styleId="Ttulo3">
    <w:name w:val="heading 3"/>
    <w:basedOn w:val="Normal"/>
    <w:next w:val="Normal"/>
    <w:qFormat/>
    <w:pPr>
      <w:keepNext/>
      <w:outlineLvl w:val="2"/>
    </w:p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  <w:sz w:val="16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b/>
    </w:rPr>
  </w:style>
  <w:style w:type="paragraph" w:styleId="Ttulo7">
    <w:name w:val="heading 7"/>
    <w:basedOn w:val="Normal"/>
    <w:next w:val="Normal"/>
    <w:qFormat/>
    <w:pPr>
      <w:keepNext/>
      <w:outlineLvl w:val="6"/>
    </w:pPr>
    <w:rPr>
      <w:b/>
      <w:sz w:val="70"/>
    </w:rPr>
  </w:style>
  <w:style w:type="paragraph" w:styleId="Ttulo8">
    <w:name w:val="heading 8"/>
    <w:basedOn w:val="Normal"/>
    <w:next w:val="Normal"/>
    <w:qFormat/>
    <w:pPr>
      <w:keepNext/>
      <w:outlineLvl w:val="7"/>
    </w:pPr>
    <w:rPr>
      <w:b/>
      <w:sz w:val="24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b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autoRedefine/>
    <w:rsid w:val="00770AA9"/>
    <w:pPr>
      <w:jc w:val="left"/>
    </w:pPr>
    <w:rPr>
      <w:rFonts w:ascii="Calibri" w:hAnsi="Calibri"/>
      <w:b/>
      <w:sz w:val="14"/>
      <w:szCs w:val="22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pPr>
      <w:overflowPunct w:val="0"/>
      <w:autoSpaceDE w:val="0"/>
      <w:autoSpaceDN w:val="0"/>
      <w:adjustRightInd w:val="0"/>
      <w:textAlignment w:val="baseline"/>
    </w:pPr>
    <w:rPr>
      <w:sz w:val="20"/>
      <w:lang w:val="es-ES_tradnl"/>
    </w:rPr>
  </w:style>
  <w:style w:type="paragraph" w:styleId="Textoindependiente2">
    <w:name w:val="Body Text 2"/>
    <w:basedOn w:val="Normal"/>
    <w:pPr>
      <w:tabs>
        <w:tab w:val="left" w:pos="1404"/>
      </w:tabs>
      <w:overflowPunct w:val="0"/>
      <w:autoSpaceDE w:val="0"/>
      <w:autoSpaceDN w:val="0"/>
      <w:adjustRightInd w:val="0"/>
      <w:spacing w:before="40" w:after="40"/>
      <w:jc w:val="left"/>
      <w:textAlignment w:val="baseline"/>
    </w:pPr>
    <w:rPr>
      <w:sz w:val="20"/>
      <w:lang w:val="es-ES_tradnl"/>
    </w:rPr>
  </w:style>
  <w:style w:type="character" w:styleId="Nmerodepgina">
    <w:name w:val="page numbe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styleId="Hipervnculovisitado">
    <w:name w:val="FollowedHyperlink"/>
    <w:basedOn w:val="Fuentedeprrafopredeter"/>
    <w:rPr>
      <w:color w:val="800080"/>
      <w:u w:val="single"/>
    </w:rPr>
  </w:style>
  <w:style w:type="paragraph" w:styleId="Textoindependiente3">
    <w:name w:val="Body Text 3"/>
    <w:basedOn w:val="Normal"/>
    <w:rPr>
      <w:color w:val="0000FF"/>
    </w:rPr>
  </w:style>
  <w:style w:type="paragraph" w:styleId="Sangradetextonormal">
    <w:name w:val="Body Text Indent"/>
    <w:basedOn w:val="Normal"/>
    <w:pPr>
      <w:tabs>
        <w:tab w:val="left" w:pos="-1843"/>
      </w:tabs>
      <w:ind w:left="567" w:hanging="567"/>
    </w:pPr>
    <w:rPr>
      <w:sz w:val="22"/>
    </w:rPr>
  </w:style>
  <w:style w:type="paragraph" w:customStyle="1" w:styleId="Textopredeterminado">
    <w:name w:val="Texto predeterminado"/>
    <w:basedOn w:val="Normal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hAnsi="Times New Roman"/>
      <w:noProof/>
      <w:sz w:val="24"/>
      <w:lang w:val="es-ES"/>
    </w:rPr>
  </w:style>
  <w:style w:type="paragraph" w:styleId="Sangra2detindependiente">
    <w:name w:val="Body Text Indent 2"/>
    <w:basedOn w:val="Normal"/>
    <w:pPr>
      <w:tabs>
        <w:tab w:val="left" w:pos="851"/>
      </w:tabs>
      <w:ind w:left="851" w:hanging="851"/>
    </w:pPr>
    <w:rPr>
      <w:sz w:val="22"/>
    </w:rPr>
  </w:style>
  <w:style w:type="paragraph" w:styleId="Textodeglobo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1183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 empresa SA de CV</vt:lpstr>
      <vt:lpstr>Su empresa SA de CV</vt:lpstr>
    </vt:vector>
  </TitlesOfParts>
  <Company>Tecnologia Aplicada a la Calidad</Company>
  <LinksUpToDate>false</LinksUpToDate>
  <CharactersWithSpaces>1396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 empresa SA de CV</dc:title>
  <dc:subject/>
  <dc:creator>Eduardo Arellano</dc:creator>
  <cp:keywords/>
  <cp:lastModifiedBy>usuario</cp:lastModifiedBy>
  <cp:revision>2</cp:revision>
  <cp:lastPrinted>2007-03-30T22:47:00Z</cp:lastPrinted>
  <dcterms:created xsi:type="dcterms:W3CDTF">2018-09-24T18:45:00Z</dcterms:created>
  <dcterms:modified xsi:type="dcterms:W3CDTF">2018-09-24T18:45:00Z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730999943</vt:i4>
  </property>
  <property fmtid="{D5CDD505-2E9C-101B-9397-08002B2CF9AE}" pid="3" name="_EmailSubject">
    <vt:lpwstr>PROCEDIMIENTOS </vt:lpwstr>
  </property>
  <property fmtid="{D5CDD505-2E9C-101B-9397-08002B2CF9AE}" pid="4" name="_AuthorEmail">
    <vt:lpwstr>msiliceo@sep.gob.mx</vt:lpwstr>
  </property>
  <property fmtid="{D5CDD505-2E9C-101B-9397-08002B2CF9AE}" pid="5" name="_AuthorEmailDisplayName">
    <vt:lpwstr>Enrique M. Hernández Siliceo</vt:lpwstr>
  </property>
  <property fmtid="{D5CDD505-2E9C-101B-9397-08002B2CF9AE}" pid="6" name="_ReviewingToolsShownOnce">
    <vt:lpwstr/>
  </property>
</Properties>
</file>